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0E5FD43" w:rsidP="51D61B6E" w:rsidRDefault="40E5FD43" w14:paraId="4DED1884" w14:textId="575FDCAE">
      <w:pPr>
        <w:jc w:val="center"/>
        <w:rPr>
          <w:b w:val="1"/>
          <w:bCs w:val="1"/>
          <w:sz w:val="32"/>
          <w:szCs w:val="32"/>
        </w:rPr>
      </w:pPr>
      <w:r w:rsidRPr="51D61B6E" w:rsidR="40E5FD43">
        <w:rPr>
          <w:b w:val="1"/>
          <w:bCs w:val="1"/>
          <w:sz w:val="32"/>
          <w:szCs w:val="32"/>
        </w:rPr>
        <w:t>Dohoda o převodu členských práv a povinností</w:t>
      </w:r>
      <w:r w:rsidRPr="51D61B6E" w:rsidR="76C4994E">
        <w:rPr>
          <w:b w:val="1"/>
          <w:bCs w:val="1"/>
          <w:sz w:val="32"/>
          <w:szCs w:val="32"/>
        </w:rPr>
        <w:t xml:space="preserve"> s</w:t>
      </w:r>
      <w:r w:rsidRPr="51D61B6E" w:rsidR="40E5FD43">
        <w:rPr>
          <w:b w:val="1"/>
          <w:bCs w:val="1"/>
          <w:sz w:val="32"/>
          <w:szCs w:val="32"/>
        </w:rPr>
        <w:t>pojených s členstvím v Bytovém družstvu Miškovice 148-153, se sídlem Bendlova č.p.150, 196 00 Praha 9, IČ: 23141205</w:t>
      </w:r>
    </w:p>
    <w:p w:rsidR="51D61B6E" w:rsidP="51D61B6E" w:rsidRDefault="51D61B6E" w14:paraId="42B2762E" w14:textId="390A1D6B">
      <w:pPr>
        <w:pStyle w:val="Normal"/>
        <w:jc w:val="center"/>
        <w:rPr>
          <w:b w:val="1"/>
          <w:bCs w:val="1"/>
          <w:sz w:val="32"/>
          <w:szCs w:val="32"/>
        </w:rPr>
      </w:pPr>
    </w:p>
    <w:p w:rsidR="40E5FD43" w:rsidP="51D61B6E" w:rsidRDefault="40E5FD43" w14:paraId="1A5AA81A" w14:textId="1CFBCFD1">
      <w:pPr>
        <w:pStyle w:val="Normal"/>
      </w:pPr>
      <w:r w:rsidR="40E5FD43">
        <w:rPr/>
        <w:t xml:space="preserve">Níže uvedeného dne, měsíce, roku </w:t>
      </w:r>
      <w:r w:rsidR="40E5FD43">
        <w:rPr/>
        <w:t>uzavřeli</w:t>
      </w:r>
      <w:r w:rsidR="40E5FD43">
        <w:rPr/>
        <w:t>:</w:t>
      </w:r>
    </w:p>
    <w:p w:rsidR="40E5FD43" w:rsidP="472E5658" w:rsidRDefault="40E5FD43" w14:paraId="3CDCD905" w14:textId="3413C52E">
      <w:pPr>
        <w:pStyle w:val="Normal"/>
        <w:bidi w:val="0"/>
        <w:spacing w:before="0" w:beforeAutospacing="off" w:after="160" w:afterAutospacing="off" w:line="259" w:lineRule="auto"/>
        <w:ind w:left="0" w:right="0"/>
        <w:jc w:val="left"/>
      </w:pPr>
      <w:r w:rsidR="40E5FD43">
        <w:rPr/>
        <w:t xml:space="preserve">1/ pan </w:t>
      </w:r>
      <w:r w:rsidRPr="472E5658" w:rsidR="2CAFDE0F">
        <w:rPr>
          <w:highlight w:val="yellow"/>
        </w:rPr>
        <w:t>….</w:t>
      </w:r>
    </w:p>
    <w:p w:rsidR="40E5FD43" w:rsidP="472E5658" w:rsidRDefault="40E5FD43" w14:paraId="355F1099" w14:textId="57699ECE">
      <w:pPr>
        <w:pStyle w:val="Normal"/>
        <w:rPr>
          <w:highlight w:val="yellow"/>
        </w:rPr>
      </w:pPr>
      <w:r w:rsidR="2F735D31">
        <w:rPr/>
        <w:t>b</w:t>
      </w:r>
      <w:r w:rsidR="40E5FD43">
        <w:rPr/>
        <w:t>ytem:</w:t>
      </w:r>
      <w:r w:rsidR="7828092F">
        <w:rPr/>
        <w:t xml:space="preserve"> </w:t>
      </w:r>
      <w:r w:rsidRPr="472E5658" w:rsidR="25C7502E">
        <w:rPr>
          <w:highlight w:val="yellow"/>
        </w:rPr>
        <w:t>….</w:t>
      </w:r>
    </w:p>
    <w:p w:rsidR="40E5FD43" w:rsidP="51D61B6E" w:rsidRDefault="40E5FD43" w14:paraId="068235C1" w14:textId="08F7C0A1">
      <w:pPr>
        <w:pStyle w:val="Normal"/>
      </w:pPr>
      <w:r w:rsidR="40E5FD43">
        <w:rPr/>
        <w:t>Na straně jedné jako “ předávající”</w:t>
      </w:r>
    </w:p>
    <w:p w:rsidR="40E5FD43" w:rsidP="472E5658" w:rsidRDefault="40E5FD43" w14:paraId="128AF849" w14:textId="00133FA3">
      <w:pPr>
        <w:pStyle w:val="Normal"/>
        <w:rPr>
          <w:highlight w:val="yellow"/>
        </w:rPr>
      </w:pPr>
      <w:r w:rsidR="40E5FD43">
        <w:rPr/>
        <w:t>2/ pan</w:t>
      </w:r>
      <w:r w:rsidR="1CF1E4DD">
        <w:rPr/>
        <w:t xml:space="preserve"> </w:t>
      </w:r>
      <w:r w:rsidRPr="472E5658" w:rsidR="1CF1E4DD">
        <w:rPr>
          <w:highlight w:val="yellow"/>
        </w:rPr>
        <w:t>...</w:t>
      </w:r>
    </w:p>
    <w:p w:rsidR="40E5FD43" w:rsidP="51D61B6E" w:rsidRDefault="40E5FD43" w14:paraId="59862C2F" w14:textId="3D7C0DF7">
      <w:pPr>
        <w:pStyle w:val="Normal"/>
      </w:pPr>
      <w:r w:rsidR="25F6A29F">
        <w:rPr/>
        <w:t>b</w:t>
      </w:r>
      <w:r w:rsidR="40E5FD43">
        <w:rPr/>
        <w:t>ytem:</w:t>
      </w:r>
      <w:r w:rsidR="5AEF379A">
        <w:rPr/>
        <w:t xml:space="preserve"> </w:t>
      </w:r>
      <w:r w:rsidRPr="472E5658" w:rsidR="5AEF379A">
        <w:rPr>
          <w:highlight w:val="yellow"/>
        </w:rPr>
        <w:t>...</w:t>
      </w:r>
    </w:p>
    <w:p w:rsidR="40E5FD43" w:rsidP="51D61B6E" w:rsidRDefault="40E5FD43" w14:paraId="430D6E95" w14:textId="59D610F8">
      <w:pPr>
        <w:pStyle w:val="Normal"/>
      </w:pPr>
      <w:r w:rsidR="40E5FD43">
        <w:rPr/>
        <w:t>Na straně druhé jako “nabyvatel”</w:t>
      </w:r>
    </w:p>
    <w:p w:rsidR="40E5FD43" w:rsidP="51D61B6E" w:rsidRDefault="40E5FD43" w14:paraId="1B0D9CFC" w14:textId="7D5A41BE">
      <w:pPr>
        <w:pStyle w:val="Normal"/>
      </w:pPr>
      <w:r w:rsidR="14278E9E">
        <w:rPr/>
        <w:t>t</w:t>
      </w:r>
      <w:r w:rsidR="40E5FD43">
        <w:rPr/>
        <w:t>uto:</w:t>
      </w:r>
    </w:p>
    <w:p w:rsidR="40E5FD43" w:rsidP="472E5658" w:rsidRDefault="40E5FD43" w14:paraId="220D27AA" w14:textId="0F2D955C">
      <w:pPr>
        <w:pStyle w:val="Normal"/>
        <w:jc w:val="center"/>
        <w:rPr>
          <w:b w:val="1"/>
          <w:bCs w:val="1"/>
          <w:sz w:val="28"/>
          <w:szCs w:val="28"/>
          <w:highlight w:val="yellow"/>
        </w:rPr>
      </w:pPr>
      <w:r w:rsidRPr="472E5658" w:rsidR="40E5FD43">
        <w:rPr>
          <w:b w:val="1"/>
          <w:bCs w:val="1"/>
          <w:sz w:val="28"/>
          <w:szCs w:val="28"/>
        </w:rPr>
        <w:t>Dohodu o převodu členských práv a povinností ke garáži č.</w:t>
      </w:r>
      <w:r w:rsidRPr="472E5658" w:rsidR="3F94999C">
        <w:rPr>
          <w:b w:val="1"/>
          <w:bCs w:val="1"/>
          <w:sz w:val="28"/>
          <w:szCs w:val="28"/>
        </w:rPr>
        <w:t xml:space="preserve"> </w:t>
      </w:r>
      <w:r w:rsidRPr="472E5658" w:rsidR="3F94999C">
        <w:rPr>
          <w:b w:val="1"/>
          <w:bCs w:val="1"/>
          <w:sz w:val="28"/>
          <w:szCs w:val="28"/>
          <w:highlight w:val="yellow"/>
        </w:rPr>
        <w:t>...</w:t>
      </w:r>
    </w:p>
    <w:p w:rsidR="40E5FD43" w:rsidP="51D61B6E" w:rsidRDefault="40E5FD43" w14:paraId="3AC379D6" w14:textId="133393F7">
      <w:pPr>
        <w:pStyle w:val="Normal"/>
        <w:jc w:val="center"/>
      </w:pPr>
      <w:r w:rsidR="40E5FD43">
        <w:rPr/>
        <w:t>I.</w:t>
      </w:r>
    </w:p>
    <w:p w:rsidR="40E5FD43" w:rsidP="51D61B6E" w:rsidRDefault="40E5FD43" w14:paraId="65172386" w14:textId="052BD9A3">
      <w:pPr>
        <w:pStyle w:val="Normal"/>
      </w:pPr>
      <w:r w:rsidR="40E5FD43">
        <w:rPr/>
        <w:t>Převádějící prohlašuje, že je řádným členem Bytového družstva Miškovice 148-153, IČ: 26141205, se sídlem: Bendlova č.p.150, 19600 Praha 9</w:t>
      </w:r>
      <w:r w:rsidR="2842D7E7">
        <w:rPr/>
        <w:t xml:space="preserve">, zapsaného v obchodním rejstříku vedeném u Městského soudu v Praze, oddíl Dr., vložka 4715, s právem nájmu družstevní garáže </w:t>
      </w:r>
      <w:r w:rsidRPr="472E5658" w:rsidR="2842D7E7">
        <w:rPr>
          <w:highlight w:val="yellow"/>
        </w:rPr>
        <w:t>č.</w:t>
      </w:r>
      <w:r w:rsidR="2842D7E7">
        <w:rPr/>
        <w:t xml:space="preserve">       </w:t>
      </w:r>
      <w:r w:rsidR="18D9C764">
        <w:rPr/>
        <w:t xml:space="preserve">  </w:t>
      </w:r>
      <w:r w:rsidR="2842D7E7">
        <w:rPr/>
        <w:t xml:space="preserve"> o podlahové ploše 16,68 m2, nacházející se v 1 NP domu č.</w:t>
      </w:r>
      <w:r w:rsidR="7569EB97">
        <w:rPr/>
        <w:t>p.</w:t>
      </w:r>
      <w:r w:rsidR="479689D3">
        <w:rPr/>
        <w:t xml:space="preserve"> </w:t>
      </w:r>
      <w:r w:rsidRPr="472E5658" w:rsidR="479689D3">
        <w:rPr>
          <w:highlight w:val="yellow"/>
        </w:rPr>
        <w:t>...</w:t>
      </w:r>
      <w:r w:rsidR="7569EB97">
        <w:rPr/>
        <w:t xml:space="preserve"> na </w:t>
      </w:r>
      <w:proofErr w:type="spellStart"/>
      <w:r w:rsidR="7569EB97">
        <w:rPr/>
        <w:t>poz</w:t>
      </w:r>
      <w:proofErr w:type="spellEnd"/>
      <w:r w:rsidR="7569EB97">
        <w:rPr/>
        <w:t>.</w:t>
      </w:r>
      <w:r w:rsidR="06ED9343">
        <w:rPr/>
        <w:t xml:space="preserve"> </w:t>
      </w:r>
      <w:proofErr w:type="spellStart"/>
      <w:r w:rsidR="7569EB97">
        <w:rPr/>
        <w:t>parc</w:t>
      </w:r>
      <w:proofErr w:type="spellEnd"/>
      <w:r w:rsidR="7569EB97">
        <w:rPr/>
        <w:t xml:space="preserve">. Č. 13/7 (zastavěná plocha a nádvoří) v katastrálním území Miškovice, na adrese Bendlova </w:t>
      </w:r>
      <w:r w:rsidRPr="472E5658" w:rsidR="0496EA97">
        <w:rPr>
          <w:highlight w:val="yellow"/>
        </w:rPr>
        <w:t>...</w:t>
      </w:r>
      <w:r w:rsidR="7569EB97">
        <w:rPr/>
        <w:t>, 196 00 Praha 9 - Miškovice, jehož vlastníkem je výše uvedené bytové družstvo</w:t>
      </w:r>
      <w:r w:rsidR="610558D6">
        <w:rPr/>
        <w:t>.</w:t>
      </w:r>
    </w:p>
    <w:p w:rsidR="610558D6" w:rsidP="51D61B6E" w:rsidRDefault="610558D6" w14:paraId="63AEDF3D" w14:textId="33D629A0">
      <w:pPr>
        <w:pStyle w:val="Normal"/>
        <w:jc w:val="center"/>
      </w:pPr>
      <w:r w:rsidR="610558D6">
        <w:rPr/>
        <w:t>II.</w:t>
      </w:r>
    </w:p>
    <w:p w:rsidR="610558D6" w:rsidP="472E5658" w:rsidRDefault="610558D6" w14:paraId="3269AA98" w14:textId="0764BFC5">
      <w:pPr>
        <w:pStyle w:val="Normal"/>
        <w:rPr>
          <w:b w:val="0"/>
          <w:bCs w:val="0"/>
          <w:highlight w:val="yellow"/>
        </w:rPr>
      </w:pPr>
      <w:r w:rsidR="610558D6">
        <w:rPr/>
        <w:t>Převádějící převádí touto dohodou svá práva a povinnosti vyplývající z členství v Bytovém družstvu Miškovice 148-153, IČ: 26141205 se sídlem: Bendlova č.p.150, 196 00 Praha 9 na nabyvatele, který tato práva přijímá. Současně přechází na nabyv</w:t>
      </w:r>
      <w:r w:rsidR="1FAA3E08">
        <w:rPr/>
        <w:t xml:space="preserve">atele právo na uzavření smlouvy o nájmu garáže </w:t>
      </w:r>
      <w:r w:rsidRPr="472E5658" w:rsidR="1FAA3E08">
        <w:rPr>
          <w:b w:val="0"/>
          <w:bCs w:val="0"/>
          <w:highlight w:val="yellow"/>
        </w:rPr>
        <w:t>č.</w:t>
      </w:r>
      <w:r w:rsidR="1FAA3E08">
        <w:rPr>
          <w:b w:val="0"/>
          <w:bCs w:val="0"/>
        </w:rPr>
        <w:t xml:space="preserve">    </w:t>
      </w:r>
    </w:p>
    <w:p w:rsidR="51D61B6E" w:rsidP="51D61B6E" w:rsidRDefault="51D61B6E" w14:paraId="05826BFF" w14:textId="466B108F">
      <w:pPr>
        <w:pStyle w:val="Normal"/>
      </w:pPr>
      <w:r w:rsidR="1FAA3E08">
        <w:rPr/>
        <w:t>Uvedené v čl.</w:t>
      </w:r>
      <w:r w:rsidR="0BF04FB9">
        <w:rPr/>
        <w:t xml:space="preserve"> </w:t>
      </w:r>
      <w:r w:rsidR="1FAA3E08">
        <w:rPr/>
        <w:t>I. této dohody. Nabyvatel se zavazuje k uzavření výše uvedené nájemní smlouvy bez zb</w:t>
      </w:r>
      <w:r w:rsidR="3E65DB79">
        <w:rPr/>
        <w:t>y</w:t>
      </w:r>
      <w:r w:rsidR="1FAA3E08">
        <w:rPr/>
        <w:t>tečného odkladu poté, co k tomu budou převádějícím nebo družstvem vyzváni.</w:t>
      </w:r>
    </w:p>
    <w:p w:rsidR="1FAA3E08" w:rsidP="51D61B6E" w:rsidRDefault="1FAA3E08" w14:paraId="2BB0EC7B" w14:textId="4F552E7D">
      <w:pPr>
        <w:pStyle w:val="Normal"/>
      </w:pPr>
      <w:r w:rsidR="1FAA3E08">
        <w:rPr/>
        <w:t>Smluvní strany se dohodly na tom, že předmětem převodu není družstevní byt č. 12 v domě č.p.153, který je v nájmu převádějícího od Bytového družstva Miškovice 148-153.</w:t>
      </w:r>
    </w:p>
    <w:p w:rsidR="1FAA3E08" w:rsidP="51D61B6E" w:rsidRDefault="1FAA3E08" w14:paraId="1635EB6A" w14:textId="4168CFC6">
      <w:pPr>
        <w:pStyle w:val="Normal"/>
        <w:jc w:val="center"/>
      </w:pPr>
      <w:r w:rsidR="1FAA3E08">
        <w:rPr/>
        <w:t>III.</w:t>
      </w:r>
    </w:p>
    <w:p w:rsidR="51D61B6E" w:rsidP="51D61B6E" w:rsidRDefault="51D61B6E" w14:paraId="5CC30803" w14:textId="55D21A4B">
      <w:pPr>
        <w:pStyle w:val="Normal"/>
      </w:pPr>
      <w:r w:rsidR="1FAA3E08">
        <w:rPr/>
        <w:t xml:space="preserve">1/ Převádějící se zavazuje garáž </w:t>
      </w:r>
      <w:r w:rsidRPr="472E5658" w:rsidR="1FAA3E08">
        <w:rPr>
          <w:highlight w:val="yellow"/>
        </w:rPr>
        <w:t>č.</w:t>
      </w:r>
      <w:r w:rsidR="1FAA3E08">
        <w:rPr/>
        <w:t xml:space="preserve"> </w:t>
      </w:r>
      <w:proofErr w:type="gramStart"/>
      <w:r w:rsidR="1FAA3E08">
        <w:rPr/>
        <w:t xml:space="preserve">  ,</w:t>
      </w:r>
      <w:proofErr w:type="gramEnd"/>
      <w:r w:rsidR="1FAA3E08">
        <w:rPr/>
        <w:t xml:space="preserve"> uvedenou v čl.</w:t>
      </w:r>
      <w:r w:rsidR="473B20F8">
        <w:rPr/>
        <w:t xml:space="preserve"> </w:t>
      </w:r>
      <w:r w:rsidR="1FAA3E08">
        <w:rPr/>
        <w:t xml:space="preserve">I. této dohody vyklidit a vyklizenou předat nabyvateli do        </w:t>
      </w:r>
      <w:proofErr w:type="gramStart"/>
      <w:r w:rsidR="1FAA3E08">
        <w:rPr/>
        <w:t xml:space="preserve">  .</w:t>
      </w:r>
      <w:proofErr w:type="gramEnd"/>
      <w:r w:rsidR="1FAA3E08">
        <w:rPr/>
        <w:t xml:space="preserve"> Předání garáže bude provedeno na základě protokolu</w:t>
      </w:r>
      <w:r w:rsidR="15F3FC46">
        <w:rPr/>
        <w:t xml:space="preserve"> o předání a převzetí garáže, který se po podpisu stane nedílnou součástí této dohody.</w:t>
      </w:r>
    </w:p>
    <w:p w:rsidR="15F3FC46" w:rsidP="51D61B6E" w:rsidRDefault="15F3FC46" w14:paraId="4FB3F47A" w14:textId="3342AB01">
      <w:pPr>
        <w:pStyle w:val="Normal"/>
      </w:pPr>
      <w:r w:rsidR="15F3FC46">
        <w:rPr/>
        <w:t xml:space="preserve">2/ Převádějící prohlašuje, že ke dni uzavření této dohody mají úhradu za užívání garáže a zálohy na úhradu služeb uhrazeny v plné výši. Převádějící se zavazuje uhradit veškeré nedoplatky za užívání garáže nebo úhradu služeb vzniklých </w:t>
      </w:r>
      <w:r w:rsidRPr="472E5658" w:rsidR="15F3FC46">
        <w:rPr>
          <w:highlight w:val="yellow"/>
        </w:rPr>
        <w:t>do</w:t>
      </w:r>
      <w:proofErr w:type="gramStart"/>
      <w:r w:rsidRPr="472E5658" w:rsidR="15F3FC46">
        <w:rPr>
          <w:highlight w:val="yellow"/>
        </w:rPr>
        <w:t xml:space="preserve"> ….</w:t>
      </w:r>
      <w:r w:rsidRPr="472E5658" w:rsidR="15F3FC46">
        <w:rPr>
          <w:highlight w:val="yellow"/>
        </w:rPr>
        <w:t>.</w:t>
      </w:r>
      <w:r w:rsidR="15F3FC46">
        <w:rPr/>
        <w:t xml:space="preserve"> .</w:t>
      </w:r>
      <w:proofErr w:type="gramEnd"/>
      <w:r w:rsidR="15F3FC46">
        <w:rPr/>
        <w:t xml:space="preserve"> Nabyvatel se z</w:t>
      </w:r>
      <w:r w:rsidR="0F1C7E5E">
        <w:rPr/>
        <w:t>avazuje vrátit převádějícím případné přeplatky na nájemném nebo úhradě služeb, vzniklé za dobu trvání nájemního vztahu převádějícího, do deseti dnů ode dne jejich vrácení.</w:t>
      </w:r>
    </w:p>
    <w:p w:rsidR="51D61B6E" w:rsidP="51D61B6E" w:rsidRDefault="51D61B6E" w14:paraId="4813B8B7" w14:textId="5B7DB258">
      <w:pPr>
        <w:pStyle w:val="Normal"/>
      </w:pPr>
    </w:p>
    <w:p w:rsidR="51D61B6E" w:rsidP="51D61B6E" w:rsidRDefault="51D61B6E" w14:paraId="678C3B6A" w14:textId="107BE225">
      <w:pPr>
        <w:pStyle w:val="Normal"/>
      </w:pPr>
    </w:p>
    <w:p w:rsidR="0F1C7E5E" w:rsidP="51D61B6E" w:rsidRDefault="0F1C7E5E" w14:paraId="246F3EAA" w14:textId="7295EBD3">
      <w:pPr>
        <w:pStyle w:val="Normal"/>
      </w:pPr>
      <w:r w:rsidR="0F1C7E5E">
        <w:rPr/>
        <w:t>3/ Převádějící je zároveň povin</w:t>
      </w:r>
      <w:r w:rsidR="38E6D7C6">
        <w:rPr/>
        <w:t>e</w:t>
      </w:r>
      <w:r w:rsidR="0F1C7E5E">
        <w:rPr/>
        <w:t>n zajistit, že ke dni předání garáže nebude mít žádná jiná osoba jakékoliv užívací právo k předmětné garáži, vyjma nabyvatele a že členský podíl, který je předmětem převodu ani předmětná garáž, nebudou zatíženy jakýmikoliv právy třetí</w:t>
      </w:r>
      <w:r w:rsidR="7F070F97">
        <w:rPr/>
        <w:t>ch osob, která by mohla omezovat nebo vylučovat jejich užívání nabyvatelem.</w:t>
      </w:r>
    </w:p>
    <w:p w:rsidR="51789238" w:rsidP="51D61B6E" w:rsidRDefault="51789238" w14:paraId="63DCD6E0" w14:textId="113101F7">
      <w:pPr>
        <w:pStyle w:val="Normal"/>
        <w:jc w:val="center"/>
      </w:pPr>
      <w:r w:rsidR="51789238">
        <w:rPr/>
        <w:t>IV.</w:t>
      </w:r>
    </w:p>
    <w:p w:rsidR="5A18F439" w:rsidP="51D61B6E" w:rsidRDefault="5A18F439" w14:paraId="03C21ECE" w14:textId="255B79F5">
      <w:pPr>
        <w:pStyle w:val="Normal"/>
      </w:pPr>
      <w:r w:rsidR="5A18F439">
        <w:rPr/>
        <w:t>1/Převádějící prohlašuje, že k datu podpisu této dohody činí neuhrazená anuita částku 0 Kč.</w:t>
      </w:r>
    </w:p>
    <w:p w:rsidR="5A18F439" w:rsidP="51D61B6E" w:rsidRDefault="5A18F439" w14:paraId="37E0803D" w14:textId="4D814D26">
      <w:pPr>
        <w:pStyle w:val="Normal"/>
      </w:pPr>
      <w:r w:rsidR="5A18F439">
        <w:rPr/>
        <w:t>2/ Převádějící i naby</w:t>
      </w:r>
      <w:r w:rsidR="20186CE0">
        <w:rPr/>
        <w:t>va</w:t>
      </w:r>
      <w:r w:rsidR="5A18F439">
        <w:rPr/>
        <w:t>tel</w:t>
      </w:r>
      <w:r w:rsidR="5A18F439">
        <w:rPr/>
        <w:t xml:space="preserve"> se dohodli na ceně za převod členských práv a povinností, kte</w:t>
      </w:r>
      <w:r w:rsidR="4039EEE8">
        <w:rPr/>
        <w:t>r</w:t>
      </w:r>
      <w:r w:rsidR="5A18F439">
        <w:rPr/>
        <w:t xml:space="preserve">é jsou obsahem této dohody. Nabyvatel poukáže dohodnutou částku na bankovní účet převádějícího do 7 dnů od předání garáže nabyvateli. V případě, že by nabyvatel </w:t>
      </w:r>
      <w:r w:rsidR="561D87D4">
        <w:rPr/>
        <w:t>částku v termínu či výši neuhradil, má právo převádějící od této dohody odstoupit. Dále obě strany prohlašují, že ke dni účinnosti této dohody společně s uhrazenou cenou za převod dochází i k vypořádání členského podílu mezi nimi.</w:t>
      </w:r>
    </w:p>
    <w:p w:rsidR="27E84A7E" w:rsidP="51D61B6E" w:rsidRDefault="27E84A7E" w14:paraId="231050BF" w14:textId="07F5BF6E">
      <w:pPr>
        <w:pStyle w:val="Normal"/>
        <w:jc w:val="center"/>
      </w:pPr>
      <w:r w:rsidR="27E84A7E">
        <w:rPr/>
        <w:t>V.</w:t>
      </w:r>
    </w:p>
    <w:p w:rsidR="27E84A7E" w:rsidP="51D61B6E" w:rsidRDefault="27E84A7E" w14:paraId="5B72D5ED" w14:textId="420B21DC">
      <w:pPr>
        <w:pStyle w:val="Normal"/>
      </w:pPr>
      <w:r w:rsidR="27E84A7E">
        <w:rPr/>
        <w:t>Platnost této dohody nastává okamžikem jejího podpisu stranami dohody. Podpisy na této dohodě musí být ověřeny. Účinnost této dohody nastává dnem předložení této dohody družstvu anebo dnem, kdy družstvo obdrží písemné oznámení převádějícího o převodu členství a písemný souhlas nabyvatele členství. Ode</w:t>
      </w:r>
      <w:r w:rsidR="5F3A53D5">
        <w:rPr/>
        <w:t xml:space="preserve"> dne účinnosti této dohody přecházejí na nabyvatele práva a povinnosti vyplývající z členství v družstvu, jakož i práva a povinnosti vyplývající z nájmu garáže. Do doby předložení této dohody příslušnému orgánu družstva jsou smluv</w:t>
      </w:r>
      <w:r w:rsidR="0C30DBE3">
        <w:rPr/>
        <w:t>ní strany svými projevy vázány.</w:t>
      </w:r>
    </w:p>
    <w:p w:rsidR="0C30DBE3" w:rsidP="51D61B6E" w:rsidRDefault="0C30DBE3" w14:paraId="2E1CE24C" w14:textId="71CC3FA9">
      <w:pPr>
        <w:pStyle w:val="Normal"/>
        <w:jc w:val="center"/>
      </w:pPr>
      <w:r w:rsidR="0C30DBE3">
        <w:rPr/>
        <w:t>VI.</w:t>
      </w:r>
    </w:p>
    <w:p w:rsidR="0C30DBE3" w:rsidP="51D61B6E" w:rsidRDefault="0C30DBE3" w14:paraId="3EE374B4" w14:textId="4A4A1707">
      <w:pPr>
        <w:pStyle w:val="Normal"/>
      </w:pPr>
      <w:r w:rsidR="0C30DBE3">
        <w:rPr/>
        <w:t>Účastníci této dohody výslovně prohlašují, že se s obsahem této dohody podrobně seznámili a že tento obsah odpovídá jejich pravé a svobodné vůli a e tuto dohodu neuzavřeli v tísni ani za nápadně nevýhodných podmínek. Jakékoliv změny a doplňky této dohody je možno provést pouze písemnými dodatky podepsanými oběma smluvními str</w:t>
      </w:r>
      <w:r w:rsidR="2677D2E6">
        <w:rPr/>
        <w:t>anami.</w:t>
      </w:r>
    </w:p>
    <w:p w:rsidR="2677D2E6" w:rsidP="51D61B6E" w:rsidRDefault="2677D2E6" w14:paraId="11B8CEFA" w14:textId="3DE85311">
      <w:pPr>
        <w:pStyle w:val="Normal"/>
        <w:jc w:val="center"/>
      </w:pPr>
      <w:r w:rsidR="2677D2E6">
        <w:rPr/>
        <w:t>VII.</w:t>
      </w:r>
    </w:p>
    <w:p w:rsidR="2677D2E6" w:rsidP="51D61B6E" w:rsidRDefault="2677D2E6" w14:paraId="18E49890" w14:textId="7947A3A3">
      <w:pPr>
        <w:pStyle w:val="Normal"/>
      </w:pPr>
      <w:r w:rsidR="2677D2E6">
        <w:rPr/>
        <w:t>Tato dohoda byla uzavřena ve třech stejnopisech, z nichž každá smluvní strana obdrží jedno vyhotovení a třetí vyhotovení bude doručeno družstvu.</w:t>
      </w:r>
    </w:p>
    <w:p w:rsidR="2677D2E6" w:rsidP="472E5658" w:rsidRDefault="2677D2E6" w14:paraId="57E84420" w14:textId="6F3E0C66">
      <w:pPr>
        <w:pStyle w:val="Normal"/>
        <w:rPr>
          <w:highlight w:val="yellow"/>
        </w:rPr>
      </w:pPr>
      <w:r w:rsidR="2677D2E6">
        <w:rPr/>
        <w:t xml:space="preserve">V Praze, </w:t>
      </w:r>
      <w:r w:rsidRPr="472E5658" w:rsidR="2677D2E6">
        <w:rPr>
          <w:highlight w:val="yellow"/>
        </w:rPr>
        <w:t xml:space="preserve">dne </w:t>
      </w:r>
      <w:r w:rsidRPr="472E5658" w:rsidR="38902932">
        <w:rPr>
          <w:highlight w:val="yellow"/>
        </w:rPr>
        <w:t>….</w:t>
      </w:r>
    </w:p>
    <w:p w:rsidR="472E5658" w:rsidP="472E5658" w:rsidRDefault="472E5658" w14:paraId="2E404EB9" w14:textId="00BA9BA7">
      <w:pPr>
        <w:pStyle w:val="Normal"/>
        <w:rPr>
          <w:highlight w:val="yellow"/>
        </w:rPr>
      </w:pPr>
    </w:p>
    <w:p w:rsidR="38902932" w:rsidP="472E5658" w:rsidRDefault="38902932" w14:paraId="4AC7C2C2" w14:textId="34A18747">
      <w:pPr>
        <w:pStyle w:val="Normal"/>
      </w:pPr>
      <w:r w:rsidR="38902932">
        <w:rPr/>
        <w:t>…..........................................................                                                                ….............................................................</w:t>
      </w:r>
    </w:p>
    <w:p w:rsidR="38902932" w:rsidP="472E5658" w:rsidRDefault="38902932" w14:paraId="3D4C5D08" w14:textId="73237511">
      <w:pPr>
        <w:pStyle w:val="Normal"/>
        <w:rPr>
          <w:highlight w:val="yellow"/>
        </w:rPr>
      </w:pPr>
      <w:proofErr w:type="gramStart"/>
      <w:r w:rsidRPr="472E5658" w:rsidR="38902932">
        <w:rPr>
          <w:highlight w:val="yellow"/>
        </w:rPr>
        <w:t>Převádějící - jméno</w:t>
      </w:r>
      <w:proofErr w:type="gramEnd"/>
      <w:r w:rsidRPr="472E5658" w:rsidR="38902932">
        <w:rPr>
          <w:highlight w:val="yellow"/>
        </w:rPr>
        <w:t xml:space="preserve"> a příjmení                                                                                            nabyvatel - jméno a příjmení</w:t>
      </w:r>
    </w:p>
    <w:p w:rsidR="51D61B6E" w:rsidP="51D61B6E" w:rsidRDefault="51D61B6E" w14:paraId="3E208A22" w14:textId="3180B959">
      <w:pPr>
        <w:pStyle w:val="Normal"/>
      </w:pPr>
    </w:p>
    <w:p w:rsidR="51D61B6E" w:rsidP="51D61B6E" w:rsidRDefault="51D61B6E" w14:paraId="67A81C0D" w14:textId="3FD30C81">
      <w:pPr>
        <w:pStyle w:val="Normal"/>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499713"/>
  <w15:docId w15:val="{f2867d44-9551-43b4-bc14-332e419d27b6}"/>
  <w:rsids>
    <w:rsidRoot w:val="20499713"/>
    <w:rsid w:val="00E79158"/>
    <w:rsid w:val="029E16DA"/>
    <w:rsid w:val="0496EA97"/>
    <w:rsid w:val="06B474DF"/>
    <w:rsid w:val="06ED9343"/>
    <w:rsid w:val="0926886E"/>
    <w:rsid w:val="0AF900F1"/>
    <w:rsid w:val="0BF04FB9"/>
    <w:rsid w:val="0C30DBE3"/>
    <w:rsid w:val="0D16196C"/>
    <w:rsid w:val="0F1C7E5E"/>
    <w:rsid w:val="0FB349B7"/>
    <w:rsid w:val="14278E9E"/>
    <w:rsid w:val="15F3FC46"/>
    <w:rsid w:val="162FAB18"/>
    <w:rsid w:val="16DFD7E2"/>
    <w:rsid w:val="18D9C764"/>
    <w:rsid w:val="19674BDA"/>
    <w:rsid w:val="1CF1E4DD"/>
    <w:rsid w:val="1D47FE49"/>
    <w:rsid w:val="1EB6D2C0"/>
    <w:rsid w:val="1FAA3E08"/>
    <w:rsid w:val="200D3580"/>
    <w:rsid w:val="20186CE0"/>
    <w:rsid w:val="20499713"/>
    <w:rsid w:val="25C7502E"/>
    <w:rsid w:val="25F6A29F"/>
    <w:rsid w:val="264DBC68"/>
    <w:rsid w:val="2677D2E6"/>
    <w:rsid w:val="27E84A7E"/>
    <w:rsid w:val="2842D7E7"/>
    <w:rsid w:val="2CA3D58F"/>
    <w:rsid w:val="2CAFDE0F"/>
    <w:rsid w:val="2D8FAAFC"/>
    <w:rsid w:val="2E24E91C"/>
    <w:rsid w:val="2F735D31"/>
    <w:rsid w:val="2FC0B97D"/>
    <w:rsid w:val="3036FA54"/>
    <w:rsid w:val="31906F0F"/>
    <w:rsid w:val="31D2CAB5"/>
    <w:rsid w:val="347B0243"/>
    <w:rsid w:val="37CBCB62"/>
    <w:rsid w:val="38902932"/>
    <w:rsid w:val="38E6D7C6"/>
    <w:rsid w:val="3C11EBEB"/>
    <w:rsid w:val="3E65DB79"/>
    <w:rsid w:val="3F94999C"/>
    <w:rsid w:val="4039EEE8"/>
    <w:rsid w:val="40E55D0E"/>
    <w:rsid w:val="40E5FD43"/>
    <w:rsid w:val="41CFC622"/>
    <w:rsid w:val="43315A39"/>
    <w:rsid w:val="472E5658"/>
    <w:rsid w:val="473B20F8"/>
    <w:rsid w:val="479689D3"/>
    <w:rsid w:val="4796FA38"/>
    <w:rsid w:val="4B085517"/>
    <w:rsid w:val="4C6A6B5B"/>
    <w:rsid w:val="5177969B"/>
    <w:rsid w:val="51789238"/>
    <w:rsid w:val="51D61B6E"/>
    <w:rsid w:val="561D87D4"/>
    <w:rsid w:val="58383D15"/>
    <w:rsid w:val="59D40D76"/>
    <w:rsid w:val="5A18F439"/>
    <w:rsid w:val="5AEF379A"/>
    <w:rsid w:val="5F3A53D5"/>
    <w:rsid w:val="610558D6"/>
    <w:rsid w:val="6C0F3741"/>
    <w:rsid w:val="6C68825D"/>
    <w:rsid w:val="6DAB07A2"/>
    <w:rsid w:val="6F46D803"/>
    <w:rsid w:val="6F82DC90"/>
    <w:rsid w:val="727E78C5"/>
    <w:rsid w:val="7569EB97"/>
    <w:rsid w:val="76C4994E"/>
    <w:rsid w:val="7828092F"/>
    <w:rsid w:val="7BF38E74"/>
    <w:rsid w:val="7D5848BE"/>
    <w:rsid w:val="7ECFAB33"/>
    <w:rsid w:val="7F070F9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2020-11-27T16:41:36.6060382Z</dcterms:created>
  <dcterms:modified xsi:type="dcterms:W3CDTF">2020-11-27T17:44:44.9571216Z</dcterms:modified>
  <dc:creator>Miroslava  Spoustová</dc:creator>
  <lastModifiedBy>Miroslava  Spoustová</lastModifiedBy>
</coreProperties>
</file>